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237" w:type="dxa"/>
        <w:tblInd w:w="8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69"/>
        <w:gridCol w:w="2268"/>
      </w:tblGrid>
      <w:tr w:rsidR="004B0366" w:rsidRPr="00AD7224" w:rsidTr="003348FE">
        <w:trPr>
          <w:cantSplit/>
        </w:trPr>
        <w:tc>
          <w:tcPr>
            <w:tcW w:w="3969" w:type="dxa"/>
          </w:tcPr>
          <w:p w:rsidR="004B0366" w:rsidRDefault="004B0366" w:rsidP="00CC7427">
            <w:pPr>
              <w:tabs>
                <w:tab w:val="right" w:pos="6236"/>
              </w:tabs>
              <w:spacing w:after="360"/>
              <w:rPr>
                <w:rFonts w:ascii="Arial" w:hAnsi="Arial"/>
                <w:b/>
                <w:sz w:val="26"/>
              </w:rPr>
            </w:pPr>
            <w:r w:rsidRPr="00AD7224">
              <w:rPr>
                <w:rFonts w:ascii="Arial" w:hAnsi="Arial"/>
                <w:b/>
                <w:sz w:val="26"/>
              </w:rPr>
              <w:t>Secrétariat du Grand Conseil</w:t>
            </w:r>
          </w:p>
          <w:p w:rsidR="003348FE" w:rsidRPr="002E70C7" w:rsidRDefault="000153B0" w:rsidP="002E70C7">
            <w:pPr>
              <w:spacing w:after="120"/>
              <w:rPr>
                <w:i/>
              </w:rPr>
            </w:pPr>
            <w:r w:rsidRPr="002E70C7">
              <w:rPr>
                <w:i/>
              </w:rPr>
              <w:t>Question</w:t>
            </w:r>
            <w:r w:rsidR="00B553FB" w:rsidRPr="002E70C7">
              <w:rPr>
                <w:i/>
              </w:rPr>
              <w:t xml:space="preserve"> </w:t>
            </w:r>
            <w:r w:rsidR="003348FE" w:rsidRPr="002E70C7">
              <w:rPr>
                <w:i/>
              </w:rPr>
              <w:t>présenté</w:t>
            </w:r>
            <w:r w:rsidR="00B553FB" w:rsidRPr="002E70C7">
              <w:rPr>
                <w:i/>
              </w:rPr>
              <w:t>e</w:t>
            </w:r>
            <w:r w:rsidR="003348FE" w:rsidRPr="002E70C7">
              <w:rPr>
                <w:i/>
              </w:rPr>
              <w:t xml:space="preserve"> par le député </w:t>
            </w:r>
            <w:proofErr w:type="gramStart"/>
            <w:r w:rsidR="003348FE" w:rsidRPr="002E70C7">
              <w:rPr>
                <w:i/>
              </w:rPr>
              <w:t>:</w:t>
            </w:r>
            <w:proofErr w:type="gramEnd"/>
            <w:r w:rsidR="003348FE" w:rsidRPr="002E70C7">
              <w:rPr>
                <w:i/>
              </w:rPr>
              <w:br/>
            </w:r>
            <w:r w:rsidR="00E40CF7">
              <w:rPr>
                <w:i/>
              </w:rPr>
              <w:t>Christo Ivanov</w:t>
            </w:r>
          </w:p>
          <w:p w:rsidR="004B0366" w:rsidRPr="00AD7224" w:rsidRDefault="004B0366" w:rsidP="002B7360">
            <w:pPr>
              <w:tabs>
                <w:tab w:val="right" w:pos="6236"/>
              </w:tabs>
              <w:rPr>
                <w:rFonts w:ascii="Arial" w:hAnsi="Arial"/>
                <w:b/>
              </w:rPr>
            </w:pPr>
            <w:r w:rsidRPr="00AD7224">
              <w:rPr>
                <w:i/>
              </w:rPr>
              <w:t xml:space="preserve">Date de dépôt : </w:t>
            </w:r>
            <w:r w:rsidR="002B7360">
              <w:rPr>
                <w:i/>
              </w:rPr>
              <w:t>18 mai 2015</w:t>
            </w:r>
          </w:p>
        </w:tc>
        <w:tc>
          <w:tcPr>
            <w:tcW w:w="2268" w:type="dxa"/>
          </w:tcPr>
          <w:p w:rsidR="004B0366" w:rsidRPr="00AD7224" w:rsidRDefault="000153B0" w:rsidP="000153B0">
            <w:pPr>
              <w:tabs>
                <w:tab w:val="right" w:pos="6236"/>
              </w:tabs>
              <w:jc w:val="right"/>
              <w:rPr>
                <w:rFonts w:ascii="Arial" w:hAnsi="Arial" w:cs="Arial"/>
                <w:b/>
                <w:caps/>
                <w:sz w:val="26"/>
                <w:szCs w:val="26"/>
              </w:rPr>
            </w:pPr>
            <w:r>
              <w:rPr>
                <w:rFonts w:ascii="Arial" w:hAnsi="Arial" w:cs="Arial"/>
                <w:b/>
                <w:caps/>
                <w:sz w:val="26"/>
                <w:szCs w:val="26"/>
              </w:rPr>
              <w:t>Q </w:t>
            </w:r>
            <w:bookmarkStart w:id="0" w:name="SGGC_10_NumObjet"/>
            <w:r w:rsidR="003348FE">
              <w:rPr>
                <w:rFonts w:ascii="Arial" w:hAnsi="Arial" w:cs="Arial"/>
                <w:b/>
                <w:sz w:val="26"/>
                <w:szCs w:val="26"/>
              </w:rPr>
              <w:t>Numéro d’objet</w:t>
            </w:r>
            <w:bookmarkEnd w:id="0"/>
          </w:p>
        </w:tc>
      </w:tr>
    </w:tbl>
    <w:p w:rsidR="003348FE" w:rsidRPr="007908F4" w:rsidRDefault="000153B0" w:rsidP="003348FE">
      <w:pPr>
        <w:spacing w:before="600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Question écrite</w:t>
      </w:r>
      <w:r w:rsidR="00A40DA4">
        <w:rPr>
          <w:rFonts w:ascii="Arial" w:hAnsi="Arial"/>
          <w:b/>
          <w:sz w:val="26"/>
        </w:rPr>
        <w:t xml:space="preserve"> urgente</w:t>
      </w:r>
    </w:p>
    <w:p w:rsidR="00A40DA4" w:rsidRDefault="00E87631" w:rsidP="002E70C7">
      <w:pPr>
        <w:spacing w:after="48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Centre sportif de </w:t>
      </w:r>
      <w:proofErr w:type="spellStart"/>
      <w:r>
        <w:rPr>
          <w:rFonts w:ascii="Arial" w:hAnsi="Arial"/>
          <w:b/>
        </w:rPr>
        <w:t>Balexert</w:t>
      </w:r>
      <w:proofErr w:type="spellEnd"/>
      <w:r w:rsidR="00DC2600">
        <w:rPr>
          <w:rFonts w:ascii="Arial" w:hAnsi="Arial"/>
          <w:b/>
        </w:rPr>
        <w:t> :</w:t>
      </w:r>
      <w:r>
        <w:rPr>
          <w:rFonts w:ascii="Arial" w:hAnsi="Arial"/>
          <w:b/>
        </w:rPr>
        <w:t xml:space="preserve"> quelles solutions</w:t>
      </w:r>
      <w:r w:rsidR="004626C3">
        <w:rPr>
          <w:rFonts w:ascii="Arial" w:hAnsi="Arial"/>
          <w:b/>
        </w:rPr>
        <w:t xml:space="preserve"> et quel avenir</w:t>
      </w:r>
      <w:r>
        <w:rPr>
          <w:rFonts w:ascii="Arial" w:hAnsi="Arial"/>
          <w:b/>
        </w:rPr>
        <w:t> ?</w:t>
      </w:r>
    </w:p>
    <w:p w:rsidR="00205806" w:rsidRDefault="00AD3C4B" w:rsidP="004578C0">
      <w:pPr>
        <w:pStyle w:val="TexteExpos"/>
      </w:pPr>
      <w:r>
        <w:t xml:space="preserve">Le Centre sportif de </w:t>
      </w:r>
      <w:proofErr w:type="spellStart"/>
      <w:r>
        <w:t>Balexert</w:t>
      </w:r>
      <w:proofErr w:type="spellEnd"/>
      <w:r>
        <w:t xml:space="preserve"> fait partie de l’échange de parcelles entre le canton, la commune de Lancy et la commune de Genève lors de la construction du stade de Genève à la </w:t>
      </w:r>
      <w:proofErr w:type="spellStart"/>
      <w:r>
        <w:t>Praille</w:t>
      </w:r>
      <w:proofErr w:type="spellEnd"/>
      <w:r>
        <w:t>.</w:t>
      </w:r>
    </w:p>
    <w:p w:rsidR="002062E2" w:rsidRDefault="002062E2" w:rsidP="004578C0">
      <w:pPr>
        <w:pStyle w:val="TexteExpos"/>
      </w:pPr>
    </w:p>
    <w:p w:rsidR="005564F0" w:rsidRDefault="00AD3C4B" w:rsidP="004578C0">
      <w:pPr>
        <w:pStyle w:val="TexteExpos"/>
      </w:pPr>
      <w:r>
        <w:t xml:space="preserve">L’article 2 des statuts de la Fondation du Stade de Genève (but) indique : </w:t>
      </w:r>
    </w:p>
    <w:p w:rsidR="005564F0" w:rsidRDefault="005564F0" w:rsidP="004578C0">
      <w:pPr>
        <w:pStyle w:val="TexteExpos"/>
      </w:pPr>
    </w:p>
    <w:p w:rsidR="005564F0" w:rsidRDefault="003022A5" w:rsidP="004578C0">
      <w:pPr>
        <w:pStyle w:val="TexteExpos"/>
      </w:pPr>
      <w:r>
        <w:t>« </w:t>
      </w:r>
      <w:proofErr w:type="gramStart"/>
      <w:r>
        <w:t>de</w:t>
      </w:r>
      <w:proofErr w:type="gramEnd"/>
      <w:r w:rsidR="005564F0">
        <w:t xml:space="preserve"> favoriser la pratique et le développement général de tous les sports athlétiques dans le canton de Genève, et plus particulièrement ceux pratiqués par le </w:t>
      </w:r>
      <w:proofErr w:type="spellStart"/>
      <w:r w:rsidR="005564F0">
        <w:t>Servette</w:t>
      </w:r>
      <w:proofErr w:type="spellEnd"/>
      <w:r w:rsidR="005564F0">
        <w:t xml:space="preserve"> Football Club, par l’aménagement des terrains et bâtiments dont elle sera propriétaire,</w:t>
      </w:r>
    </w:p>
    <w:p w:rsidR="00AD3C4B" w:rsidRDefault="00AD3C4B" w:rsidP="005564F0">
      <w:pPr>
        <w:pStyle w:val="TexteExpos"/>
      </w:pPr>
      <w:r>
        <w:t>« </w:t>
      </w:r>
      <w:proofErr w:type="gramStart"/>
      <w:r>
        <w:t>d’acquérir</w:t>
      </w:r>
      <w:proofErr w:type="gramEnd"/>
      <w:r>
        <w:t xml:space="preserve"> les biens et droits immobiliers nécessaires </w:t>
      </w:r>
      <w:r w:rsidR="00B06A24">
        <w:t xml:space="preserve">à la construction et à l’exploitation du stade de Genève et à la réhabilitation du Centre Sportif de </w:t>
      </w:r>
      <w:proofErr w:type="spellStart"/>
      <w:r w:rsidR="00B06A24">
        <w:t>Balexert</w:t>
      </w:r>
      <w:proofErr w:type="spellEnd"/>
      <w:r w:rsidR="005564F0">
        <w:t>,</w:t>
      </w:r>
    </w:p>
    <w:p w:rsidR="005564F0" w:rsidRDefault="005564F0" w:rsidP="005564F0">
      <w:pPr>
        <w:pStyle w:val="TexteExpos"/>
      </w:pPr>
      <w:r>
        <w:t>« </w:t>
      </w:r>
      <w:proofErr w:type="gramStart"/>
      <w:r>
        <w:t>d’en</w:t>
      </w:r>
      <w:proofErr w:type="gramEnd"/>
      <w:r>
        <w:t xml:space="preserve"> assurer la construction, le financement, la gestion et l’exploitation dans l’intérêt général et à cet effet rechercher le financement du projet et établir que la couverture des frais financiers et d’exploitation est assuré, au besoin avec des engagements financiers de l’Etat, conformément à la condition figurant à l’article 3. Alinéa 1, lettre d de la loi du 26 avril 1996 et sa modification du 19 juin 1997 ».</w:t>
      </w:r>
    </w:p>
    <w:p w:rsidR="005564F0" w:rsidRDefault="005564F0" w:rsidP="005564F0">
      <w:pPr>
        <w:pStyle w:val="TexteExpos"/>
      </w:pPr>
      <w:r>
        <w:t>Les modalités de mise à disposition des infrastructures susmentionnées seront à convenir par convention séparée.</w:t>
      </w:r>
    </w:p>
    <w:p w:rsidR="005564F0" w:rsidRDefault="005564F0" w:rsidP="005564F0">
      <w:pPr>
        <w:pStyle w:val="TexteExpos"/>
      </w:pPr>
    </w:p>
    <w:p w:rsidR="005564F0" w:rsidRDefault="00B06A24" w:rsidP="00B06A24">
      <w:pPr>
        <w:pStyle w:val="TexteExpos"/>
      </w:pPr>
      <w:r>
        <w:t xml:space="preserve">L’Etat </w:t>
      </w:r>
      <w:proofErr w:type="spellStart"/>
      <w:r w:rsidR="00D22A3B">
        <w:t>gére</w:t>
      </w:r>
      <w:proofErr w:type="spellEnd"/>
      <w:r>
        <w:t xml:space="preserve"> </w:t>
      </w:r>
      <w:r w:rsidR="00D22A3B">
        <w:t xml:space="preserve">ou devrait </w:t>
      </w:r>
      <w:r w:rsidR="00ED411C">
        <w:t xml:space="preserve">gérer </w:t>
      </w:r>
      <w:r>
        <w:t>le Centre Sport</w:t>
      </w:r>
      <w:r w:rsidR="00ED411C">
        <w:t xml:space="preserve">if de </w:t>
      </w:r>
      <w:proofErr w:type="spellStart"/>
      <w:r w:rsidR="00ED411C">
        <w:t>Balexert</w:t>
      </w:r>
      <w:proofErr w:type="spellEnd"/>
      <w:r w:rsidR="00ED411C">
        <w:t xml:space="preserve"> conformément à l’article 2 des statuts de la Fondation du Stade de Genève.</w:t>
      </w:r>
    </w:p>
    <w:p w:rsidR="005564F0" w:rsidRDefault="005564F0" w:rsidP="00B06A24">
      <w:pPr>
        <w:pStyle w:val="TexteExpos"/>
      </w:pPr>
    </w:p>
    <w:p w:rsidR="00B06A24" w:rsidRDefault="00B06A24" w:rsidP="00B06A24">
      <w:pPr>
        <w:pStyle w:val="TexteExpos"/>
      </w:pPr>
      <w:r>
        <w:lastRenderedPageBreak/>
        <w:t xml:space="preserve">Or en réalité, c’est l’Association du </w:t>
      </w:r>
      <w:proofErr w:type="spellStart"/>
      <w:r>
        <w:t>Servette</w:t>
      </w:r>
      <w:proofErr w:type="spellEnd"/>
      <w:r>
        <w:t xml:space="preserve"> Football Club qui s’occupe de l’entretie</w:t>
      </w:r>
      <w:r w:rsidR="009915C4">
        <w:t xml:space="preserve">n du Centre sportif de </w:t>
      </w:r>
      <w:proofErr w:type="spellStart"/>
      <w:r w:rsidR="009915C4">
        <w:t>Balexert</w:t>
      </w:r>
      <w:proofErr w:type="spellEnd"/>
      <w:r w:rsidR="009915C4">
        <w:t xml:space="preserve"> et qui paie tous les frais.</w:t>
      </w:r>
    </w:p>
    <w:p w:rsidR="00B06A24" w:rsidRDefault="005564F0" w:rsidP="00B06A24">
      <w:pPr>
        <w:pStyle w:val="TexteExpos"/>
      </w:pPr>
      <w:r>
        <w:t xml:space="preserve">Pour les années </w:t>
      </w:r>
      <w:r w:rsidR="00B06A24">
        <w:t>2011-2012, l’Association a payé Frs 237'900</w:t>
      </w:r>
      <w:proofErr w:type="gramStart"/>
      <w:r w:rsidR="00B06A24">
        <w:t>.--</w:t>
      </w:r>
      <w:proofErr w:type="gramEnd"/>
      <w:r w:rsidR="00B06A24">
        <w:t>, en 2012-2013 Frs 260'969.--, en 2013-2014 Frs 329'623.— et en 2014-2015 Frs 296'459.—</w:t>
      </w:r>
      <w:r w:rsidR="002947D3">
        <w:t xml:space="preserve"> </w:t>
      </w:r>
      <w:r w:rsidR="00B06A24">
        <w:t xml:space="preserve">pour les frais d’entretien des pelouses, le restaurant, les charges, les assurances </w:t>
      </w:r>
      <w:proofErr w:type="spellStart"/>
      <w:r w:rsidR="00B06A24">
        <w:t>etc</w:t>
      </w:r>
      <w:proofErr w:type="spellEnd"/>
      <w:r w:rsidR="00B06A24">
        <w:t>…</w:t>
      </w:r>
      <w:r w:rsidR="002947D3">
        <w:t>(coût d’exploitation net du Stade).</w:t>
      </w:r>
    </w:p>
    <w:p w:rsidR="005564F0" w:rsidRDefault="005564F0" w:rsidP="00B06A24">
      <w:pPr>
        <w:pStyle w:val="TexteExpos"/>
      </w:pPr>
      <w:r>
        <w:t xml:space="preserve">A Sion, à Lausanne ou à Neuchâtel, les clubs n’ont pas à payer l’utilisation des </w:t>
      </w:r>
      <w:r w:rsidR="009915C4">
        <w:t>installations</w:t>
      </w:r>
      <w:r w:rsidR="004D7363">
        <w:t xml:space="preserve"> mises à leurs dispositions.</w:t>
      </w:r>
    </w:p>
    <w:p w:rsidR="002947D3" w:rsidRDefault="00331D89" w:rsidP="00B06A24">
      <w:pPr>
        <w:pStyle w:val="TexteExpos"/>
      </w:pPr>
      <w:r>
        <w:t>Malgré les investissements récurr</w:t>
      </w:r>
      <w:r w:rsidR="00332D60">
        <w:t xml:space="preserve">ents de l’Association </w:t>
      </w:r>
      <w:proofErr w:type="spellStart"/>
      <w:r w:rsidR="00332D60">
        <w:t>Servette</w:t>
      </w:r>
      <w:proofErr w:type="spellEnd"/>
      <w:r w:rsidR="00332D60">
        <w:t xml:space="preserve"> FC</w:t>
      </w:r>
      <w:r>
        <w:t>, i</w:t>
      </w:r>
      <w:r w:rsidR="002947D3">
        <w:t>l s’avère que les pelouses sont dans un état catastrophique avec de graves risques de blessures pour les joueurs et joueuses qui utilisent ces installations.</w:t>
      </w:r>
    </w:p>
    <w:p w:rsidR="00331D89" w:rsidRDefault="00331D89" w:rsidP="00B06A24">
      <w:pPr>
        <w:pStyle w:val="TexteExpos"/>
      </w:pPr>
      <w:r>
        <w:t xml:space="preserve">Le déménagement du Centre sportif de </w:t>
      </w:r>
      <w:proofErr w:type="spellStart"/>
      <w:r>
        <w:t>Balexert</w:t>
      </w:r>
      <w:proofErr w:type="spellEnd"/>
      <w:r>
        <w:t xml:space="preserve"> pour le Pré-du-Stand </w:t>
      </w:r>
      <w:r w:rsidR="007D678C">
        <w:t>au Grand-</w:t>
      </w:r>
      <w:proofErr w:type="spellStart"/>
      <w:r w:rsidR="007D678C">
        <w:t>Saconnex</w:t>
      </w:r>
      <w:proofErr w:type="spellEnd"/>
      <w:r w:rsidR="007D678C">
        <w:t xml:space="preserve"> </w:t>
      </w:r>
      <w:r>
        <w:t>est prévu, si cela se réalise, pas avant 2018</w:t>
      </w:r>
      <w:r w:rsidR="00332D60">
        <w:t xml:space="preserve"> </w:t>
      </w:r>
      <w:r w:rsidR="00AA3350">
        <w:t>(1</w:t>
      </w:r>
      <w:r w:rsidR="00AA3350" w:rsidRPr="00AA3350">
        <w:rPr>
          <w:vertAlign w:val="superscript"/>
        </w:rPr>
        <w:t>ère</w:t>
      </w:r>
      <w:r w:rsidR="00AA3350">
        <w:t xml:space="preserve"> phase)</w:t>
      </w:r>
      <w:r>
        <w:t xml:space="preserve">. </w:t>
      </w:r>
      <w:r w:rsidR="00AA3350">
        <w:t>Encore faudrait-</w:t>
      </w:r>
      <w:r>
        <w:t>il avoir résolu tous les problèmes liés à la réalisation de la Route des Nations et les oppositions inhérentes à ce grand projet d’intérêt public.</w:t>
      </w:r>
    </w:p>
    <w:p w:rsidR="00D22A3B" w:rsidRDefault="00D22A3B" w:rsidP="00B06A24">
      <w:pPr>
        <w:pStyle w:val="TexteExpos"/>
      </w:pPr>
      <w:r>
        <w:t xml:space="preserve">Le Cycle d’Orientation du Renard devrait déménager sur le site du Centre Sportif de </w:t>
      </w:r>
      <w:proofErr w:type="spellStart"/>
      <w:r>
        <w:t>Balexert</w:t>
      </w:r>
      <w:proofErr w:type="spellEnd"/>
      <w:r>
        <w:t xml:space="preserve"> en 2022.</w:t>
      </w:r>
    </w:p>
    <w:p w:rsidR="00795162" w:rsidRDefault="00795162" w:rsidP="00332D60">
      <w:pPr>
        <w:pStyle w:val="TexteExpos"/>
      </w:pPr>
    </w:p>
    <w:p w:rsidR="00AA7AAF" w:rsidRDefault="004243EE" w:rsidP="00332D60">
      <w:pPr>
        <w:pStyle w:val="TexteExpos"/>
      </w:pPr>
      <w:r>
        <w:t>Mes questions sont les suivantes :</w:t>
      </w:r>
    </w:p>
    <w:p w:rsidR="00B910A2" w:rsidRDefault="00B910A2" w:rsidP="00D56BC3">
      <w:pPr>
        <w:pStyle w:val="Paragraphedeliste"/>
        <w:numPr>
          <w:ilvl w:val="0"/>
          <w:numId w:val="5"/>
        </w:numPr>
        <w:spacing w:before="280" w:after="280"/>
        <w:jc w:val="both"/>
        <w:rPr>
          <w:b/>
          <w:i/>
          <w:lang w:val="fr-CH" w:eastAsia="fr-CH"/>
        </w:rPr>
      </w:pPr>
      <w:r>
        <w:rPr>
          <w:b/>
          <w:i/>
          <w:lang w:val="fr-CH" w:eastAsia="fr-CH"/>
        </w:rPr>
        <w:t xml:space="preserve">Quel est l’avenir du Centre sportif de </w:t>
      </w:r>
      <w:proofErr w:type="spellStart"/>
      <w:r>
        <w:rPr>
          <w:b/>
          <w:i/>
          <w:lang w:val="fr-CH" w:eastAsia="fr-CH"/>
        </w:rPr>
        <w:t>Balexert</w:t>
      </w:r>
      <w:proofErr w:type="spellEnd"/>
      <w:r>
        <w:rPr>
          <w:b/>
          <w:i/>
          <w:lang w:val="fr-CH" w:eastAsia="fr-CH"/>
        </w:rPr>
        <w:t> ?</w:t>
      </w:r>
    </w:p>
    <w:p w:rsidR="00E40CF7" w:rsidRPr="00E40CF7" w:rsidRDefault="00D22A3B" w:rsidP="00D56BC3">
      <w:pPr>
        <w:pStyle w:val="Paragraphedeliste"/>
        <w:numPr>
          <w:ilvl w:val="0"/>
          <w:numId w:val="5"/>
        </w:numPr>
        <w:spacing w:before="280" w:after="280"/>
        <w:jc w:val="both"/>
        <w:rPr>
          <w:b/>
          <w:i/>
          <w:lang w:val="fr-CH" w:eastAsia="fr-CH"/>
        </w:rPr>
      </w:pPr>
      <w:r>
        <w:rPr>
          <w:b/>
          <w:i/>
          <w:lang w:val="fr-CH" w:eastAsia="fr-CH"/>
        </w:rPr>
        <w:t xml:space="preserve">Le calendrier initial des </w:t>
      </w:r>
      <w:r w:rsidR="0047531E">
        <w:rPr>
          <w:b/>
          <w:i/>
          <w:lang w:val="fr-CH" w:eastAsia="fr-CH"/>
        </w:rPr>
        <w:t>« </w:t>
      </w:r>
      <w:r>
        <w:rPr>
          <w:b/>
          <w:i/>
          <w:lang w:val="fr-CH" w:eastAsia="fr-CH"/>
        </w:rPr>
        <w:t>déménagements</w:t>
      </w:r>
      <w:r w:rsidR="0047531E">
        <w:rPr>
          <w:b/>
          <w:i/>
          <w:lang w:val="fr-CH" w:eastAsia="fr-CH"/>
        </w:rPr>
        <w:t> »</w:t>
      </w:r>
      <w:r>
        <w:rPr>
          <w:b/>
          <w:i/>
          <w:lang w:val="fr-CH" w:eastAsia="fr-CH"/>
        </w:rPr>
        <w:t xml:space="preserve"> pourra t’il être tenu malgré les oppositions</w:t>
      </w:r>
      <w:r w:rsidR="00E40CF7" w:rsidRPr="00E40CF7">
        <w:rPr>
          <w:b/>
          <w:i/>
          <w:lang w:val="fr-CH" w:eastAsia="fr-CH"/>
        </w:rPr>
        <w:t>?</w:t>
      </w:r>
    </w:p>
    <w:p w:rsidR="00E40CF7" w:rsidRDefault="00D22A3B" w:rsidP="00D56BC3">
      <w:pPr>
        <w:pStyle w:val="Paragraphedeliste"/>
        <w:numPr>
          <w:ilvl w:val="0"/>
          <w:numId w:val="5"/>
        </w:numPr>
        <w:spacing w:before="280" w:after="280"/>
        <w:jc w:val="both"/>
        <w:rPr>
          <w:b/>
          <w:i/>
          <w:lang w:val="fr-CH" w:eastAsia="fr-CH"/>
        </w:rPr>
      </w:pPr>
      <w:r>
        <w:rPr>
          <w:b/>
          <w:i/>
          <w:lang w:val="fr-CH" w:eastAsia="fr-CH"/>
        </w:rPr>
        <w:t xml:space="preserve">Est-il normal que ce soit l’Association </w:t>
      </w:r>
      <w:proofErr w:type="spellStart"/>
      <w:r>
        <w:rPr>
          <w:b/>
          <w:i/>
          <w:lang w:val="fr-CH" w:eastAsia="fr-CH"/>
        </w:rPr>
        <w:t>Servette</w:t>
      </w:r>
      <w:proofErr w:type="spellEnd"/>
      <w:r>
        <w:rPr>
          <w:b/>
          <w:i/>
          <w:lang w:val="fr-CH" w:eastAsia="fr-CH"/>
        </w:rPr>
        <w:t xml:space="preserve"> FC qui paie les frais d’entretien, les charges </w:t>
      </w:r>
      <w:proofErr w:type="spellStart"/>
      <w:r>
        <w:rPr>
          <w:b/>
          <w:i/>
          <w:lang w:val="fr-CH" w:eastAsia="fr-CH"/>
        </w:rPr>
        <w:t>etc</w:t>
      </w:r>
      <w:proofErr w:type="spellEnd"/>
      <w:r>
        <w:rPr>
          <w:b/>
          <w:i/>
          <w:lang w:val="fr-CH" w:eastAsia="fr-CH"/>
        </w:rPr>
        <w:t xml:space="preserve">… du Centre sportif de </w:t>
      </w:r>
      <w:proofErr w:type="spellStart"/>
      <w:r>
        <w:rPr>
          <w:b/>
          <w:i/>
          <w:lang w:val="fr-CH" w:eastAsia="fr-CH"/>
        </w:rPr>
        <w:t>Balexert</w:t>
      </w:r>
      <w:proofErr w:type="spellEnd"/>
      <w:r>
        <w:rPr>
          <w:b/>
          <w:i/>
          <w:lang w:val="fr-CH" w:eastAsia="fr-CH"/>
        </w:rPr>
        <w:t> ; alors qu’à Lausanne, Sion ou Neuchâtel, ce n’est pas le cas?</w:t>
      </w:r>
    </w:p>
    <w:p w:rsidR="00F303A8" w:rsidRPr="00E40CF7" w:rsidRDefault="00F303A8" w:rsidP="00D56BC3">
      <w:pPr>
        <w:pStyle w:val="Paragraphedeliste"/>
        <w:numPr>
          <w:ilvl w:val="0"/>
          <w:numId w:val="5"/>
        </w:numPr>
        <w:spacing w:before="280" w:after="280"/>
        <w:jc w:val="both"/>
        <w:rPr>
          <w:b/>
          <w:i/>
          <w:lang w:val="fr-CH" w:eastAsia="fr-CH"/>
        </w:rPr>
      </w:pPr>
      <w:r>
        <w:rPr>
          <w:b/>
          <w:i/>
          <w:lang w:val="fr-CH" w:eastAsia="fr-CH"/>
        </w:rPr>
        <w:t xml:space="preserve">Le canton envisage t’il de renégocier avec l’Association </w:t>
      </w:r>
      <w:proofErr w:type="spellStart"/>
      <w:r>
        <w:rPr>
          <w:b/>
          <w:i/>
          <w:lang w:val="fr-CH" w:eastAsia="fr-CH"/>
        </w:rPr>
        <w:t>Servette</w:t>
      </w:r>
      <w:proofErr w:type="spellEnd"/>
      <w:r>
        <w:rPr>
          <w:b/>
          <w:i/>
          <w:lang w:val="fr-CH" w:eastAsia="fr-CH"/>
        </w:rPr>
        <w:t xml:space="preserve"> FC les modalités contractuelles pour l’utilisation du Centre sportif de </w:t>
      </w:r>
      <w:proofErr w:type="spellStart"/>
      <w:r>
        <w:rPr>
          <w:b/>
          <w:i/>
          <w:lang w:val="fr-CH" w:eastAsia="fr-CH"/>
        </w:rPr>
        <w:t>Balexert</w:t>
      </w:r>
      <w:proofErr w:type="spellEnd"/>
      <w:r>
        <w:rPr>
          <w:b/>
          <w:i/>
          <w:lang w:val="fr-CH" w:eastAsia="fr-CH"/>
        </w:rPr>
        <w:t> ?</w:t>
      </w:r>
    </w:p>
    <w:p w:rsidR="00E40CF7" w:rsidRPr="00E40CF7" w:rsidRDefault="00D22A3B" w:rsidP="00D56BC3">
      <w:pPr>
        <w:pStyle w:val="Paragraphedeliste"/>
        <w:numPr>
          <w:ilvl w:val="0"/>
          <w:numId w:val="5"/>
        </w:numPr>
        <w:spacing w:before="280" w:after="280"/>
        <w:jc w:val="both"/>
        <w:rPr>
          <w:b/>
          <w:i/>
          <w:lang w:val="fr-CH" w:eastAsia="fr-CH"/>
        </w:rPr>
      </w:pPr>
      <w:r>
        <w:rPr>
          <w:b/>
          <w:i/>
          <w:lang w:val="fr-CH" w:eastAsia="fr-CH"/>
        </w:rPr>
        <w:t>Le remplacement des pelouses s’imposent pour des raisons de sécurité. Qu’envisage de faire le canton à ce sujet ?</w:t>
      </w:r>
    </w:p>
    <w:p w:rsidR="00D061E9" w:rsidRDefault="00D061E9" w:rsidP="004243EE">
      <w:pPr>
        <w:pStyle w:val="TexteExpos"/>
        <w:ind w:firstLine="0"/>
      </w:pPr>
      <w:r>
        <w:t>Je re</w:t>
      </w:r>
      <w:r w:rsidR="00A60DAF">
        <w:t>mercie le Conseil d’Etat pour ses</w:t>
      </w:r>
      <w:r>
        <w:t xml:space="preserve"> réponse</w:t>
      </w:r>
      <w:r w:rsidR="00A60DAF">
        <w:t>s</w:t>
      </w:r>
      <w:r>
        <w:t>.</w:t>
      </w:r>
    </w:p>
    <w:p w:rsidR="00EB7C7D" w:rsidRDefault="00EB7C7D" w:rsidP="00EB7C7D">
      <w:pPr>
        <w:pStyle w:val="TexteExpos"/>
      </w:pPr>
    </w:p>
    <w:p w:rsidR="003348FE" w:rsidRPr="003348FE" w:rsidRDefault="003348FE" w:rsidP="00EB7C7D">
      <w:pPr>
        <w:spacing w:after="200" w:line="276" w:lineRule="auto"/>
        <w:rPr>
          <w:b/>
          <w:i/>
        </w:rPr>
      </w:pPr>
    </w:p>
    <w:sectPr w:rsidR="003348FE" w:rsidRPr="003348FE" w:rsidSect="00AA7AAF">
      <w:headerReference w:type="even" r:id="rId7"/>
      <w:headerReference w:type="default" r:id="rId8"/>
      <w:pgSz w:w="11906" w:h="16838" w:code="9"/>
      <w:pgMar w:top="2835" w:right="3686" w:bottom="4536" w:left="1985" w:header="2325" w:footer="413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29EE" w:rsidRDefault="00EF29EE" w:rsidP="00AA7AAF">
      <w:r>
        <w:separator/>
      </w:r>
    </w:p>
  </w:endnote>
  <w:endnote w:type="continuationSeparator" w:id="0">
    <w:p w:rsidR="00EF29EE" w:rsidRDefault="00EF29EE" w:rsidP="00AA7A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Gra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29EE" w:rsidRDefault="00EF29EE" w:rsidP="00AA7AAF">
      <w:r>
        <w:separator/>
      </w:r>
    </w:p>
  </w:footnote>
  <w:footnote w:type="continuationSeparator" w:id="0">
    <w:p w:rsidR="00EF29EE" w:rsidRDefault="00EF29EE" w:rsidP="00AA7A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AAF" w:rsidRDefault="00AA7AAF" w:rsidP="00AA7AAF">
    <w:pPr>
      <w:pStyle w:val="En-tte"/>
      <w:pBdr>
        <w:bottom w:val="single" w:sz="6" w:space="1" w:color="auto"/>
      </w:pBdr>
      <w:tabs>
        <w:tab w:val="clear" w:pos="4536"/>
        <w:tab w:val="right" w:pos="6236"/>
      </w:tabs>
      <w:rPr>
        <w:rFonts w:ascii="Arial" w:hAnsi="Arial" w:cs="Arial"/>
        <w:sz w:val="16"/>
      </w:rPr>
    </w:pPr>
    <w:r>
      <w:rPr>
        <w:rFonts w:ascii="Arial" w:hAnsi="Arial" w:cs="Arial"/>
        <w:sz w:val="16"/>
      </w:rPr>
      <w:t>Titre</w:t>
    </w:r>
    <w:r>
      <w:rPr>
        <w:rFonts w:ascii="Arial" w:hAnsi="Arial" w:cs="Arial"/>
        <w:sz w:val="16"/>
      </w:rPr>
      <w:tab/>
    </w:r>
    <w:r w:rsidR="00CD5A80">
      <w:rPr>
        <w:rStyle w:val="Numrodepage"/>
        <w:rFonts w:ascii="Arial" w:hAnsi="Arial" w:cs="Arial"/>
        <w:sz w:val="16"/>
      </w:rPr>
      <w:fldChar w:fldCharType="begin"/>
    </w:r>
    <w:r>
      <w:rPr>
        <w:rStyle w:val="Numrodepage"/>
        <w:rFonts w:ascii="Arial" w:hAnsi="Arial" w:cs="Arial"/>
        <w:sz w:val="16"/>
      </w:rPr>
      <w:instrText xml:space="preserve"> PAGE </w:instrText>
    </w:r>
    <w:r w:rsidR="00CD5A80">
      <w:rPr>
        <w:rStyle w:val="Numrodepage"/>
        <w:rFonts w:ascii="Arial" w:hAnsi="Arial" w:cs="Arial"/>
        <w:sz w:val="16"/>
      </w:rPr>
      <w:fldChar w:fldCharType="separate"/>
    </w:r>
    <w:r w:rsidR="00B910A2">
      <w:rPr>
        <w:rStyle w:val="Numrodepage"/>
        <w:rFonts w:ascii="Arial" w:hAnsi="Arial" w:cs="Arial"/>
        <w:noProof/>
        <w:sz w:val="16"/>
      </w:rPr>
      <w:t>2</w:t>
    </w:r>
    <w:r w:rsidR="00CD5A80">
      <w:rPr>
        <w:rStyle w:val="Numrodepage"/>
        <w:rFonts w:ascii="Arial" w:hAnsi="Arial" w:cs="Arial"/>
        <w:sz w:val="16"/>
      </w:rPr>
      <w:fldChar w:fldCharType="end"/>
    </w:r>
    <w:r>
      <w:rPr>
        <w:rStyle w:val="Numrodepage"/>
        <w:rFonts w:ascii="Arial" w:hAnsi="Arial" w:cs="Arial"/>
        <w:sz w:val="16"/>
      </w:rPr>
      <w:t>/</w:t>
    </w:r>
    <w:r w:rsidR="00CD5A80">
      <w:rPr>
        <w:rStyle w:val="Numrodepage"/>
        <w:rFonts w:ascii="Arial" w:hAnsi="Arial" w:cs="Arial"/>
        <w:sz w:val="16"/>
      </w:rPr>
      <w:fldChar w:fldCharType="begin"/>
    </w:r>
    <w:r>
      <w:rPr>
        <w:rStyle w:val="Numrodepage"/>
        <w:rFonts w:ascii="Arial" w:hAnsi="Arial" w:cs="Arial"/>
        <w:sz w:val="16"/>
      </w:rPr>
      <w:instrText xml:space="preserve"> NUMPAGES </w:instrText>
    </w:r>
    <w:r w:rsidR="00CD5A80">
      <w:rPr>
        <w:rStyle w:val="Numrodepage"/>
        <w:rFonts w:ascii="Arial" w:hAnsi="Arial" w:cs="Arial"/>
        <w:sz w:val="16"/>
      </w:rPr>
      <w:fldChar w:fldCharType="separate"/>
    </w:r>
    <w:r w:rsidR="00B910A2">
      <w:rPr>
        <w:rStyle w:val="Numrodepage"/>
        <w:rFonts w:ascii="Arial" w:hAnsi="Arial" w:cs="Arial"/>
        <w:noProof/>
        <w:sz w:val="16"/>
      </w:rPr>
      <w:t>2</w:t>
    </w:r>
    <w:r w:rsidR="00CD5A80">
      <w:rPr>
        <w:rStyle w:val="Numrodepage"/>
        <w:rFonts w:ascii="Arial" w:hAnsi="Arial" w:cs="Arial"/>
        <w:sz w:val="16"/>
      </w:rPr>
      <w:fldChar w:fldCharType="end"/>
    </w:r>
  </w:p>
  <w:p w:rsidR="00AA7AAF" w:rsidRDefault="00AA7AAF" w:rsidP="00AA7AAF">
    <w:pPr>
      <w:pStyle w:val="En-tte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AAF" w:rsidRDefault="00CD5A80" w:rsidP="00AA7AAF">
    <w:pPr>
      <w:pStyle w:val="Pieddepage"/>
      <w:pBdr>
        <w:bottom w:val="single" w:sz="6" w:space="1" w:color="auto"/>
      </w:pBdr>
      <w:tabs>
        <w:tab w:val="clear" w:pos="4536"/>
        <w:tab w:val="right" w:pos="6236"/>
      </w:tabs>
      <w:rPr>
        <w:rFonts w:ascii="Arial" w:hAnsi="Arial"/>
        <w:sz w:val="16"/>
      </w:rPr>
    </w:pPr>
    <w:r>
      <w:rPr>
        <w:rFonts w:ascii="Arial" w:hAnsi="Arial"/>
        <w:sz w:val="16"/>
      </w:rPr>
      <w:fldChar w:fldCharType="begin"/>
    </w:r>
    <w:r w:rsidR="00AA7AAF">
      <w:rPr>
        <w:rFonts w:ascii="Arial" w:hAnsi="Arial"/>
        <w:sz w:val="16"/>
      </w:rPr>
      <w:instrText xml:space="preserve"> PAGE </w:instrText>
    </w:r>
    <w:r>
      <w:rPr>
        <w:rFonts w:ascii="Arial" w:hAnsi="Arial"/>
        <w:sz w:val="16"/>
      </w:rPr>
      <w:fldChar w:fldCharType="separate"/>
    </w:r>
    <w:r w:rsidR="005564F0">
      <w:rPr>
        <w:rFonts w:ascii="Arial" w:hAnsi="Arial"/>
        <w:noProof/>
        <w:sz w:val="16"/>
      </w:rPr>
      <w:t>3</w:t>
    </w:r>
    <w:r>
      <w:rPr>
        <w:rFonts w:ascii="Arial" w:hAnsi="Arial"/>
        <w:sz w:val="16"/>
      </w:rPr>
      <w:fldChar w:fldCharType="end"/>
    </w:r>
    <w:r w:rsidR="00AA7AAF">
      <w:rPr>
        <w:rFonts w:ascii="Arial" w:hAnsi="Arial"/>
        <w:sz w:val="16"/>
      </w:rPr>
      <w:t>/</w:t>
    </w:r>
    <w:r>
      <w:rPr>
        <w:rFonts w:ascii="Arial" w:hAnsi="Arial"/>
        <w:sz w:val="16"/>
      </w:rPr>
      <w:fldChar w:fldCharType="begin"/>
    </w:r>
    <w:r w:rsidR="00AA7AAF">
      <w:rPr>
        <w:rFonts w:ascii="Arial" w:hAnsi="Arial"/>
        <w:sz w:val="16"/>
      </w:rPr>
      <w:instrText xml:space="preserve"> NUMPAGES </w:instrText>
    </w:r>
    <w:r>
      <w:rPr>
        <w:rFonts w:ascii="Arial" w:hAnsi="Arial"/>
        <w:sz w:val="16"/>
      </w:rPr>
      <w:fldChar w:fldCharType="separate"/>
    </w:r>
    <w:r w:rsidR="005564F0">
      <w:rPr>
        <w:rFonts w:ascii="Arial" w:hAnsi="Arial"/>
        <w:noProof/>
        <w:sz w:val="16"/>
      </w:rPr>
      <w:t>3</w:t>
    </w:r>
    <w:r>
      <w:rPr>
        <w:rFonts w:ascii="Arial" w:hAnsi="Arial"/>
        <w:sz w:val="16"/>
      </w:rPr>
      <w:fldChar w:fldCharType="end"/>
    </w:r>
    <w:r w:rsidR="00AA7AAF">
      <w:rPr>
        <w:rFonts w:ascii="Arial" w:hAnsi="Arial"/>
        <w:sz w:val="16"/>
      </w:rPr>
      <w:tab/>
      <w:t>Titre</w:t>
    </w:r>
  </w:p>
  <w:p w:rsidR="00AA7AAF" w:rsidRDefault="00AA7AAF" w:rsidP="00AA7AAF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477C5"/>
    <w:multiLevelType w:val="hybridMultilevel"/>
    <w:tmpl w:val="0D7CBE36"/>
    <w:lvl w:ilvl="0" w:tplc="C95C6286">
      <w:start w:val="1"/>
      <w:numFmt w:val="bullet"/>
      <w:pStyle w:val="TexteSousEnumration"/>
      <w:lvlText w:val=""/>
      <w:lvlJc w:val="left"/>
      <w:pPr>
        <w:tabs>
          <w:tab w:val="num" w:pos="644"/>
        </w:tabs>
        <w:ind w:left="568" w:hanging="284"/>
      </w:pPr>
      <w:rPr>
        <w:rFonts w:ascii="Symbol" w:hAnsi="Symbol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">
    <w:nsid w:val="24C974F6"/>
    <w:multiLevelType w:val="hybridMultilevel"/>
    <w:tmpl w:val="1F882C38"/>
    <w:lvl w:ilvl="0" w:tplc="10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C07A07"/>
    <w:multiLevelType w:val="hybridMultilevel"/>
    <w:tmpl w:val="65A84864"/>
    <w:lvl w:ilvl="0" w:tplc="7F740AFC">
      <w:start w:val="1"/>
      <w:numFmt w:val="bullet"/>
      <w:pStyle w:val="TexteEnumration"/>
      <w:lvlText w:val="–"/>
      <w:lvlJc w:val="left"/>
      <w:pPr>
        <w:tabs>
          <w:tab w:val="num" w:pos="360"/>
        </w:tabs>
        <w:ind w:left="284" w:hanging="284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 w:grammar="clean"/>
  <w:attachedTemplate r:id="rId1"/>
  <w:defaultTabStop w:val="708"/>
  <w:hyphenationZone w:val="425"/>
  <w:evenAndOddHeaders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0DA4"/>
    <w:rsid w:val="00007081"/>
    <w:rsid w:val="000153B0"/>
    <w:rsid w:val="0004357C"/>
    <w:rsid w:val="000506E1"/>
    <w:rsid w:val="00054C2D"/>
    <w:rsid w:val="000649F9"/>
    <w:rsid w:val="00090BDE"/>
    <w:rsid w:val="000E0B8A"/>
    <w:rsid w:val="00103718"/>
    <w:rsid w:val="00105D34"/>
    <w:rsid w:val="00113FE0"/>
    <w:rsid w:val="001170E1"/>
    <w:rsid w:val="00120706"/>
    <w:rsid w:val="00122401"/>
    <w:rsid w:val="0016070A"/>
    <w:rsid w:val="001A7B6C"/>
    <w:rsid w:val="001B6613"/>
    <w:rsid w:val="00205806"/>
    <w:rsid w:val="002062E2"/>
    <w:rsid w:val="00246DE5"/>
    <w:rsid w:val="00271A39"/>
    <w:rsid w:val="00293B9E"/>
    <w:rsid w:val="002947D3"/>
    <w:rsid w:val="002B7360"/>
    <w:rsid w:val="002D7ADB"/>
    <w:rsid w:val="002E70C7"/>
    <w:rsid w:val="003022A5"/>
    <w:rsid w:val="00305769"/>
    <w:rsid w:val="00306D6A"/>
    <w:rsid w:val="00331D89"/>
    <w:rsid w:val="00332D60"/>
    <w:rsid w:val="003348FE"/>
    <w:rsid w:val="00340992"/>
    <w:rsid w:val="00347434"/>
    <w:rsid w:val="0035520D"/>
    <w:rsid w:val="003819CB"/>
    <w:rsid w:val="00397B02"/>
    <w:rsid w:val="003C3F3B"/>
    <w:rsid w:val="003F3B4D"/>
    <w:rsid w:val="003F57F4"/>
    <w:rsid w:val="00404988"/>
    <w:rsid w:val="004243EE"/>
    <w:rsid w:val="004578C0"/>
    <w:rsid w:val="004624FE"/>
    <w:rsid w:val="004626C3"/>
    <w:rsid w:val="0047167D"/>
    <w:rsid w:val="0047531E"/>
    <w:rsid w:val="004821FD"/>
    <w:rsid w:val="00490747"/>
    <w:rsid w:val="004B00C6"/>
    <w:rsid w:val="004B0366"/>
    <w:rsid w:val="004B7DFA"/>
    <w:rsid w:val="004D7363"/>
    <w:rsid w:val="005564F0"/>
    <w:rsid w:val="00560016"/>
    <w:rsid w:val="00586F91"/>
    <w:rsid w:val="005A14C0"/>
    <w:rsid w:val="005C6A17"/>
    <w:rsid w:val="00663DA6"/>
    <w:rsid w:val="00673825"/>
    <w:rsid w:val="00676087"/>
    <w:rsid w:val="00681126"/>
    <w:rsid w:val="006878C0"/>
    <w:rsid w:val="006D409B"/>
    <w:rsid w:val="006E213D"/>
    <w:rsid w:val="00702DBC"/>
    <w:rsid w:val="007168F0"/>
    <w:rsid w:val="00716F92"/>
    <w:rsid w:val="00725141"/>
    <w:rsid w:val="00753E8B"/>
    <w:rsid w:val="00764EEB"/>
    <w:rsid w:val="00775B5B"/>
    <w:rsid w:val="00781E7B"/>
    <w:rsid w:val="0079111F"/>
    <w:rsid w:val="00795162"/>
    <w:rsid w:val="007D678C"/>
    <w:rsid w:val="007F54BF"/>
    <w:rsid w:val="00832FC0"/>
    <w:rsid w:val="008411C0"/>
    <w:rsid w:val="00847FB1"/>
    <w:rsid w:val="00872AE7"/>
    <w:rsid w:val="00896D83"/>
    <w:rsid w:val="008C7045"/>
    <w:rsid w:val="008D4077"/>
    <w:rsid w:val="008E088C"/>
    <w:rsid w:val="008F3791"/>
    <w:rsid w:val="00900F9A"/>
    <w:rsid w:val="00942887"/>
    <w:rsid w:val="00960BB8"/>
    <w:rsid w:val="00965C32"/>
    <w:rsid w:val="00981E89"/>
    <w:rsid w:val="009915C4"/>
    <w:rsid w:val="009A02C6"/>
    <w:rsid w:val="009E20BD"/>
    <w:rsid w:val="009E55D5"/>
    <w:rsid w:val="009E774D"/>
    <w:rsid w:val="009F6BA2"/>
    <w:rsid w:val="00A22478"/>
    <w:rsid w:val="00A2449A"/>
    <w:rsid w:val="00A3655B"/>
    <w:rsid w:val="00A372E8"/>
    <w:rsid w:val="00A40DA4"/>
    <w:rsid w:val="00A4769F"/>
    <w:rsid w:val="00A60DAF"/>
    <w:rsid w:val="00A74B72"/>
    <w:rsid w:val="00AA3350"/>
    <w:rsid w:val="00AA7AAF"/>
    <w:rsid w:val="00AB1293"/>
    <w:rsid w:val="00AD3C4B"/>
    <w:rsid w:val="00B06A24"/>
    <w:rsid w:val="00B156D6"/>
    <w:rsid w:val="00B21A9A"/>
    <w:rsid w:val="00B34BA6"/>
    <w:rsid w:val="00B411DF"/>
    <w:rsid w:val="00B553FB"/>
    <w:rsid w:val="00B65D7E"/>
    <w:rsid w:val="00B834F7"/>
    <w:rsid w:val="00B910A2"/>
    <w:rsid w:val="00BC3FF4"/>
    <w:rsid w:val="00BF6081"/>
    <w:rsid w:val="00C03F8A"/>
    <w:rsid w:val="00C1359D"/>
    <w:rsid w:val="00C53E44"/>
    <w:rsid w:val="00C60F5A"/>
    <w:rsid w:val="00C628D5"/>
    <w:rsid w:val="00CC7427"/>
    <w:rsid w:val="00CD5A80"/>
    <w:rsid w:val="00CE442F"/>
    <w:rsid w:val="00D061E9"/>
    <w:rsid w:val="00D11201"/>
    <w:rsid w:val="00D15382"/>
    <w:rsid w:val="00D16CFF"/>
    <w:rsid w:val="00D17F37"/>
    <w:rsid w:val="00D22A3B"/>
    <w:rsid w:val="00D44B27"/>
    <w:rsid w:val="00D4552F"/>
    <w:rsid w:val="00D56BC3"/>
    <w:rsid w:val="00D77F62"/>
    <w:rsid w:val="00D95ABB"/>
    <w:rsid w:val="00DC0E44"/>
    <w:rsid w:val="00DC2600"/>
    <w:rsid w:val="00DC4ECC"/>
    <w:rsid w:val="00DE69C8"/>
    <w:rsid w:val="00E245D7"/>
    <w:rsid w:val="00E40CF7"/>
    <w:rsid w:val="00E574A8"/>
    <w:rsid w:val="00E80BA4"/>
    <w:rsid w:val="00E87631"/>
    <w:rsid w:val="00E90FB9"/>
    <w:rsid w:val="00EB7C7D"/>
    <w:rsid w:val="00ED411C"/>
    <w:rsid w:val="00EF29EE"/>
    <w:rsid w:val="00F24599"/>
    <w:rsid w:val="00F263CA"/>
    <w:rsid w:val="00F303A8"/>
    <w:rsid w:val="00F31655"/>
    <w:rsid w:val="00F45653"/>
    <w:rsid w:val="00F74488"/>
    <w:rsid w:val="00FA68E1"/>
    <w:rsid w:val="00FB3617"/>
    <w:rsid w:val="00FB4695"/>
    <w:rsid w:val="00FC3AED"/>
    <w:rsid w:val="00FE3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F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rticle">
    <w:name w:val="*article"/>
    <w:next w:val="Normal"/>
    <w:rsid w:val="003F3B4D"/>
    <w:pPr>
      <w:tabs>
        <w:tab w:val="left" w:pos="993"/>
      </w:tabs>
      <w:overflowPunct w:val="0"/>
      <w:autoSpaceDE w:val="0"/>
      <w:autoSpaceDN w:val="0"/>
      <w:adjustRightInd w:val="0"/>
      <w:spacing w:before="40" w:after="0" w:line="240" w:lineRule="auto"/>
      <w:ind w:left="992" w:hanging="992"/>
      <w:textAlignment w:val="baseline"/>
    </w:pPr>
    <w:rPr>
      <w:rFonts w:ascii="Times New Roman" w:eastAsia="Times New Roman" w:hAnsi="Times New Roman" w:cs="Times New Roman"/>
      <w:b/>
      <w:sz w:val="20"/>
      <w:szCs w:val="20"/>
      <w:lang w:val="fr-FR" w:eastAsia="fr-FR"/>
    </w:rPr>
  </w:style>
  <w:style w:type="paragraph" w:customStyle="1" w:styleId="Certifie">
    <w:name w:val="*Certifie"/>
    <w:rsid w:val="003F3B4D"/>
    <w:pPr>
      <w:overflowPunct w:val="0"/>
      <w:autoSpaceDE w:val="0"/>
      <w:autoSpaceDN w:val="0"/>
      <w:adjustRightInd w:val="0"/>
      <w:spacing w:before="40" w:after="0" w:line="240" w:lineRule="auto"/>
      <w:ind w:left="2835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chapitre">
    <w:name w:val="*chapitre"/>
    <w:next w:val="Normal"/>
    <w:rsid w:val="003F3B4D"/>
    <w:pPr>
      <w:tabs>
        <w:tab w:val="left" w:pos="1701"/>
      </w:tabs>
      <w:overflowPunct w:val="0"/>
      <w:autoSpaceDE w:val="0"/>
      <w:autoSpaceDN w:val="0"/>
      <w:adjustRightInd w:val="0"/>
      <w:spacing w:after="0" w:line="240" w:lineRule="auto"/>
      <w:ind w:left="1701" w:hanging="1701"/>
      <w:textAlignment w:val="baseline"/>
    </w:pPr>
    <w:rPr>
      <w:rFonts w:ascii="Times New Roman" w:eastAsia="Times New Roman" w:hAnsi="Times New Roman" w:cs="Times New Roman"/>
      <w:b/>
      <w:sz w:val="24"/>
      <w:szCs w:val="20"/>
      <w:lang w:val="fr-FR" w:eastAsia="fr-FR"/>
    </w:rPr>
  </w:style>
  <w:style w:type="paragraph" w:customStyle="1" w:styleId="date">
    <w:name w:val="*date"/>
    <w:basedOn w:val="Normal"/>
    <w:next w:val="Normal"/>
    <w:rsid w:val="003F3B4D"/>
    <w:pPr>
      <w:spacing w:after="120"/>
    </w:pPr>
    <w:rPr>
      <w:i/>
    </w:rPr>
  </w:style>
  <w:style w:type="paragraph" w:customStyle="1" w:styleId="TitreRapport">
    <w:name w:val="TitreRapport"/>
    <w:rsid w:val="004B0366"/>
    <w:pPr>
      <w:spacing w:before="600" w:after="0" w:line="240" w:lineRule="auto"/>
    </w:pPr>
    <w:rPr>
      <w:rFonts w:ascii="Arial" w:eastAsia="Times New Roman" w:hAnsi="Arial" w:cs="Times New Roman"/>
      <w:b/>
      <w:sz w:val="26"/>
      <w:szCs w:val="20"/>
      <w:lang w:val="fr-FR" w:eastAsia="fr-FR"/>
    </w:rPr>
  </w:style>
  <w:style w:type="paragraph" w:customStyle="1" w:styleId="TitreRapportTexte">
    <w:name w:val="TitreRapportTexte"/>
    <w:basedOn w:val="TitreRapport"/>
    <w:rsid w:val="004B0366"/>
    <w:pPr>
      <w:spacing w:before="0" w:after="480"/>
      <w:jc w:val="both"/>
    </w:pPr>
    <w:rPr>
      <w:sz w:val="20"/>
    </w:rPr>
  </w:style>
  <w:style w:type="paragraph" w:customStyle="1" w:styleId="GC">
    <w:name w:val="*GC"/>
    <w:basedOn w:val="Normal"/>
    <w:rsid w:val="003F3B4D"/>
    <w:pPr>
      <w:spacing w:before="40"/>
      <w:jc w:val="both"/>
    </w:pPr>
  </w:style>
  <w:style w:type="paragraph" w:customStyle="1" w:styleId="TexteNormal">
    <w:name w:val="*TexteNormal"/>
    <w:basedOn w:val="Normal"/>
    <w:qFormat/>
    <w:rsid w:val="002E70C7"/>
    <w:pPr>
      <w:jc w:val="both"/>
    </w:pPr>
    <w:rPr>
      <w:lang w:val="fr-CH" w:eastAsia="fr-CH"/>
    </w:rPr>
  </w:style>
  <w:style w:type="paragraph" w:customStyle="1" w:styleId="TexteExpos">
    <w:name w:val="*TexteExposé"/>
    <w:basedOn w:val="TexteNormal"/>
    <w:qFormat/>
    <w:rsid w:val="00832FC0"/>
    <w:pPr>
      <w:spacing w:after="60"/>
      <w:ind w:firstLine="284"/>
    </w:pPr>
  </w:style>
  <w:style w:type="paragraph" w:customStyle="1" w:styleId="partie">
    <w:name w:val="*partie"/>
    <w:next w:val="Normal"/>
    <w:rsid w:val="003F3B4D"/>
    <w:pPr>
      <w:tabs>
        <w:tab w:val="left" w:pos="1701"/>
      </w:tabs>
      <w:overflowPunct w:val="0"/>
      <w:autoSpaceDE w:val="0"/>
      <w:autoSpaceDN w:val="0"/>
      <w:adjustRightInd w:val="0"/>
      <w:spacing w:after="0" w:line="240" w:lineRule="auto"/>
      <w:ind w:left="1701" w:hanging="1701"/>
      <w:textAlignment w:val="baseline"/>
    </w:pPr>
    <w:rPr>
      <w:rFonts w:ascii="Arial" w:eastAsia="Times New Roman" w:hAnsi="Arial" w:cs="Times New Roman"/>
      <w:b/>
      <w:sz w:val="26"/>
      <w:szCs w:val="20"/>
      <w:lang w:val="fr-FR" w:eastAsia="fr-FR"/>
    </w:rPr>
  </w:style>
  <w:style w:type="paragraph" w:customStyle="1" w:styleId="RapporteurTirAPart">
    <w:name w:val="*RapporteurTiréAPart"/>
    <w:basedOn w:val="Normal"/>
    <w:next w:val="TexteExpos"/>
    <w:rsid w:val="003F3B4D"/>
    <w:pPr>
      <w:spacing w:before="600" w:after="360"/>
    </w:pPr>
    <w:rPr>
      <w:b/>
    </w:rPr>
  </w:style>
  <w:style w:type="paragraph" w:customStyle="1" w:styleId="retour1">
    <w:name w:val="*retour1"/>
    <w:rsid w:val="003F3B4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tour2">
    <w:name w:val="*retour2"/>
    <w:next w:val="article"/>
    <w:rsid w:val="003F3B4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16"/>
      <w:szCs w:val="20"/>
      <w:lang w:val="fr-FR" w:eastAsia="fr-FR"/>
    </w:rPr>
  </w:style>
  <w:style w:type="paragraph" w:customStyle="1" w:styleId="retrait1">
    <w:name w:val="*retrait1"/>
    <w:rsid w:val="003F3B4D"/>
    <w:pPr>
      <w:tabs>
        <w:tab w:val="left" w:pos="426"/>
      </w:tabs>
      <w:overflowPunct w:val="0"/>
      <w:autoSpaceDE w:val="0"/>
      <w:autoSpaceDN w:val="0"/>
      <w:adjustRightInd w:val="0"/>
      <w:spacing w:after="0" w:line="240" w:lineRule="auto"/>
      <w:ind w:left="426" w:hanging="284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retrait2">
    <w:name w:val="*retrait2"/>
    <w:rsid w:val="003F3B4D"/>
    <w:pPr>
      <w:tabs>
        <w:tab w:val="left" w:pos="709"/>
      </w:tabs>
      <w:overflowPunct w:val="0"/>
      <w:autoSpaceDE w:val="0"/>
      <w:autoSpaceDN w:val="0"/>
      <w:adjustRightInd w:val="0"/>
      <w:spacing w:after="0" w:line="240" w:lineRule="auto"/>
      <w:ind w:left="709" w:hanging="284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retrait3">
    <w:name w:val="*retrait3"/>
    <w:rsid w:val="003F3B4D"/>
    <w:pPr>
      <w:tabs>
        <w:tab w:val="left" w:pos="993"/>
      </w:tabs>
      <w:overflowPunct w:val="0"/>
      <w:autoSpaceDE w:val="0"/>
      <w:autoSpaceDN w:val="0"/>
      <w:adjustRightInd w:val="0"/>
      <w:spacing w:after="0" w:line="240" w:lineRule="auto"/>
      <w:ind w:left="993" w:hanging="284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retrait4">
    <w:name w:val="*retrait4"/>
    <w:rsid w:val="003F3B4D"/>
    <w:pPr>
      <w:tabs>
        <w:tab w:val="left" w:pos="1276"/>
      </w:tabs>
      <w:overflowPunct w:val="0"/>
      <w:autoSpaceDE w:val="0"/>
      <w:autoSpaceDN w:val="0"/>
      <w:adjustRightInd w:val="0"/>
      <w:spacing w:after="0" w:line="240" w:lineRule="auto"/>
      <w:ind w:left="1276" w:hanging="284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section">
    <w:name w:val="*section"/>
    <w:next w:val="retour2"/>
    <w:rsid w:val="003F3B4D"/>
    <w:pPr>
      <w:tabs>
        <w:tab w:val="left" w:pos="1701"/>
      </w:tabs>
      <w:overflowPunct w:val="0"/>
      <w:autoSpaceDE w:val="0"/>
      <w:autoSpaceDN w:val="0"/>
      <w:adjustRightInd w:val="0"/>
      <w:spacing w:after="0" w:line="240" w:lineRule="auto"/>
      <w:ind w:left="1701" w:hanging="1701"/>
      <w:textAlignment w:val="baseline"/>
    </w:pPr>
    <w:rPr>
      <w:rFonts w:ascii="Times New Roman" w:eastAsia="Times New Roman" w:hAnsi="Times New Roman" w:cs="Times New Roman"/>
      <w:b/>
      <w:szCs w:val="20"/>
      <w:lang w:val="fr-FR" w:eastAsia="fr-FR"/>
    </w:rPr>
  </w:style>
  <w:style w:type="paragraph" w:customStyle="1" w:styleId="sousnote">
    <w:name w:val="*sousnote"/>
    <w:basedOn w:val="article"/>
    <w:next w:val="Normal"/>
    <w:rsid w:val="003F3B4D"/>
    <w:rPr>
      <w:i/>
    </w:rPr>
  </w:style>
  <w:style w:type="paragraph" w:customStyle="1" w:styleId="TexteEnumration">
    <w:name w:val="*TexteEnumération"/>
    <w:rsid w:val="003F3B4D"/>
    <w:pPr>
      <w:numPr>
        <w:numId w:val="3"/>
      </w:numPr>
      <w:tabs>
        <w:tab w:val="left" w:pos="284"/>
      </w:tabs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TexteSousEnumration">
    <w:name w:val="*TexteSousEnumération"/>
    <w:rsid w:val="003F3B4D"/>
    <w:pPr>
      <w:numPr>
        <w:numId w:val="4"/>
      </w:numPr>
      <w:tabs>
        <w:tab w:val="left" w:pos="567"/>
      </w:tabs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TexteSousSousTitre">
    <w:name w:val="*TexteSousSousTitre"/>
    <w:next w:val="TexteExpos"/>
    <w:rsid w:val="003F3B4D"/>
    <w:pPr>
      <w:tabs>
        <w:tab w:val="left" w:pos="567"/>
      </w:tabs>
      <w:overflowPunct w:val="0"/>
      <w:autoSpaceDE w:val="0"/>
      <w:autoSpaceDN w:val="0"/>
      <w:adjustRightInd w:val="0"/>
      <w:spacing w:after="60" w:line="240" w:lineRule="auto"/>
      <w:ind w:firstLine="284"/>
      <w:jc w:val="both"/>
      <w:textAlignment w:val="baseline"/>
    </w:pPr>
    <w:rPr>
      <w:rFonts w:ascii="Times New Roman" w:eastAsia="Times New Roman" w:hAnsi="Times New Roman" w:cs="Times New Roman"/>
      <w:i/>
      <w:sz w:val="20"/>
      <w:szCs w:val="20"/>
      <w:lang w:val="fr-FR" w:eastAsia="fr-FR"/>
    </w:rPr>
  </w:style>
  <w:style w:type="paragraph" w:customStyle="1" w:styleId="TexteSousTitre">
    <w:name w:val="*TexteSousTitre"/>
    <w:next w:val="TexteExpos"/>
    <w:rsid w:val="003F3B4D"/>
    <w:pPr>
      <w:tabs>
        <w:tab w:val="left" w:pos="567"/>
      </w:tabs>
      <w:overflowPunct w:val="0"/>
      <w:autoSpaceDE w:val="0"/>
      <w:autoSpaceDN w:val="0"/>
      <w:adjustRightInd w:val="0"/>
      <w:spacing w:after="60" w:line="240" w:lineRule="auto"/>
      <w:ind w:firstLine="284"/>
      <w:jc w:val="both"/>
      <w:textAlignment w:val="baseline"/>
    </w:pPr>
    <w:rPr>
      <w:rFonts w:ascii="Times New Roman" w:eastAsia="Times New Roman" w:hAnsi="Times New Roman" w:cs="Times New Roman"/>
      <w:b/>
      <w:i/>
      <w:sz w:val="20"/>
      <w:szCs w:val="20"/>
      <w:lang w:val="fr-FR" w:eastAsia="fr-FR"/>
    </w:rPr>
  </w:style>
  <w:style w:type="paragraph" w:customStyle="1" w:styleId="TexteTitre">
    <w:name w:val="*TexteTitre"/>
    <w:next w:val="TexteExpos"/>
    <w:rsid w:val="003F3B4D"/>
    <w:pPr>
      <w:tabs>
        <w:tab w:val="left" w:pos="284"/>
      </w:tabs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0"/>
      <w:szCs w:val="20"/>
      <w:lang w:val="fr-FR" w:eastAsia="fr-FR"/>
    </w:rPr>
  </w:style>
  <w:style w:type="paragraph" w:customStyle="1" w:styleId="TexteTitreLoirapport">
    <w:name w:val="*TexteTitreLoirapport"/>
    <w:rsid w:val="003F3B4D"/>
    <w:pPr>
      <w:spacing w:after="120" w:line="240" w:lineRule="auto"/>
    </w:pPr>
    <w:rPr>
      <w:rFonts w:ascii="Arial Gras" w:eastAsia="Times New Roman" w:hAnsi="Arial Gras" w:cs="Times New Roman"/>
      <w:b/>
      <w:sz w:val="18"/>
      <w:szCs w:val="20"/>
      <w:lang w:val="fr-FR" w:eastAsia="fr-FR"/>
    </w:rPr>
  </w:style>
  <w:style w:type="paragraph" w:customStyle="1" w:styleId="TexteTL">
    <w:name w:val="*TexteTL"/>
    <w:rsid w:val="003F3B4D"/>
    <w:pPr>
      <w:overflowPunct w:val="0"/>
      <w:autoSpaceDE w:val="0"/>
      <w:autoSpaceDN w:val="0"/>
      <w:adjustRightInd w:val="0"/>
      <w:spacing w:before="40"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TitreRapport0">
    <w:name w:val="*TitreRapport"/>
    <w:rsid w:val="003F3B4D"/>
    <w:pPr>
      <w:spacing w:before="600" w:after="0" w:line="240" w:lineRule="auto"/>
    </w:pPr>
    <w:rPr>
      <w:rFonts w:ascii="Arial" w:eastAsia="Times New Roman" w:hAnsi="Arial" w:cs="Times New Roman"/>
      <w:b/>
      <w:sz w:val="26"/>
      <w:szCs w:val="20"/>
      <w:lang w:val="fr-FR" w:eastAsia="fr-FR"/>
    </w:rPr>
  </w:style>
  <w:style w:type="paragraph" w:customStyle="1" w:styleId="TitreRapportTexte0">
    <w:name w:val="*TitreRapportTexte"/>
    <w:basedOn w:val="TitreRapport0"/>
    <w:rsid w:val="003F3B4D"/>
    <w:pPr>
      <w:spacing w:before="0" w:after="480"/>
      <w:jc w:val="both"/>
    </w:pPr>
    <w:rPr>
      <w:sz w:val="20"/>
    </w:rPr>
  </w:style>
  <w:style w:type="paragraph" w:customStyle="1" w:styleId="vigueur">
    <w:name w:val="*vigueur"/>
    <w:next w:val="Normal"/>
    <w:rsid w:val="003F3B4D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Vu">
    <w:name w:val="*Vu"/>
    <w:rsid w:val="003F3B4D"/>
    <w:pPr>
      <w:overflowPunct w:val="0"/>
      <w:autoSpaceDE w:val="0"/>
      <w:autoSpaceDN w:val="0"/>
      <w:adjustRightInd w:val="0"/>
      <w:spacing w:before="40"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En-tte">
    <w:name w:val="header"/>
    <w:basedOn w:val="Normal"/>
    <w:link w:val="En-tteCar"/>
    <w:unhideWhenUsed/>
    <w:rsid w:val="00AA7AA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AA7AAF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Pieddepage">
    <w:name w:val="footer"/>
    <w:basedOn w:val="Normal"/>
    <w:link w:val="PieddepageCar"/>
    <w:unhideWhenUsed/>
    <w:rsid w:val="00AA7AA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A7AAF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styleId="Numrodepage">
    <w:name w:val="page number"/>
    <w:basedOn w:val="Policepardfaut"/>
    <w:rsid w:val="00AA7AAF"/>
  </w:style>
  <w:style w:type="paragraph" w:styleId="Textedebulles">
    <w:name w:val="Balloon Text"/>
    <w:basedOn w:val="Normal"/>
    <w:link w:val="TextedebullesCar"/>
    <w:uiPriority w:val="99"/>
    <w:semiHidden/>
    <w:unhideWhenUsed/>
    <w:rsid w:val="00AB129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B1293"/>
    <w:rPr>
      <w:rFonts w:ascii="Segoe UI" w:eastAsia="Times New Roman" w:hAnsi="Segoe UI" w:cs="Segoe UI"/>
      <w:sz w:val="18"/>
      <w:szCs w:val="18"/>
      <w:lang w:val="fr-FR" w:eastAsia="fr-FR"/>
    </w:rPr>
  </w:style>
  <w:style w:type="paragraph" w:styleId="Paragraphedeliste">
    <w:name w:val="List Paragraph"/>
    <w:basedOn w:val="Normal"/>
    <w:uiPriority w:val="34"/>
    <w:qFormat/>
    <w:rsid w:val="00E40CF7"/>
    <w:pPr>
      <w:ind w:left="720"/>
      <w:contextualSpacing/>
    </w:pPr>
  </w:style>
  <w:style w:type="character" w:customStyle="1" w:styleId="titreobjet">
    <w:name w:val="titreobjet"/>
    <w:basedOn w:val="Policepardfaut"/>
    <w:rsid w:val="002058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5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75139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2169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376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021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287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052648">
      <w:bodyDiv w:val="1"/>
      <w:marLeft w:val="0"/>
      <w:marRight w:val="3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55736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0584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9118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80585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0515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842233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8542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7799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51443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438663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9530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320064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63704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3238830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58868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89768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444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311739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6305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3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218464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031694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1380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0814520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3535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3038162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62999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9519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9364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30415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6256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26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969083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205106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0280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1857005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116400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2180670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1350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4916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2306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983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1600057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70089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47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58280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0863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68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739296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937860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9405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131718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892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1180998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45744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9597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0112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469991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37303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54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839470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322204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8022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352535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03799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94450267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52993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96769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2939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0781193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8477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07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52905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32753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0495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8640967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40433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9455767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2234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9184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7046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823186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3741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239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204782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541074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763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931922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35344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5006071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875193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511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0120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1466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4803447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1193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64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95357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5550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6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461816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279939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5786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487076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420446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15137836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4550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4005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5832806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2541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6656320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763705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7660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7916841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3064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7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844433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489264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6162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3310976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110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8921830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855492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71217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90964948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724240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92564603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837211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6540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967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4442811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82536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81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08607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0343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135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21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odele_GC\Question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Question</Template>
  <TotalTime>95</TotalTime>
  <Pages>2</Pages>
  <Words>528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Nobs Howard (AP-UDC)</dc:creator>
  <cp:lastModifiedBy>Christo</cp:lastModifiedBy>
  <cp:revision>21</cp:revision>
  <cp:lastPrinted>2014-01-22T17:44:00Z</cp:lastPrinted>
  <dcterms:created xsi:type="dcterms:W3CDTF">2015-05-19T10:03:00Z</dcterms:created>
  <dcterms:modified xsi:type="dcterms:W3CDTF">2015-05-19T20:33:00Z</dcterms:modified>
</cp:coreProperties>
</file>